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BF" w:rsidRPr="009E58BF" w:rsidRDefault="009E58BF" w:rsidP="009E58BF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lang w:eastAsia="ar-SA"/>
        </w:rPr>
        <w:t xml:space="preserve">    </w:t>
      </w: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="007664E5">
        <w:rPr>
          <w:b/>
          <w:sz w:val="24"/>
          <w:szCs w:val="24"/>
          <w:lang w:eastAsia="ar-SA"/>
        </w:rPr>
        <w:t xml:space="preserve"> 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  <w:t xml:space="preserve">                       </w:t>
      </w:r>
    </w:p>
    <w:p w:rsidR="009E58BF" w:rsidRPr="009E58BF" w:rsidRDefault="009E58BF" w:rsidP="009E58BF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:rsidR="009E58BF" w:rsidRDefault="00172891" w:rsidP="009E58BF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</w:t>
      </w:r>
      <w:r w:rsidR="002D4A5D">
        <w:rPr>
          <w:b/>
          <w:sz w:val="24"/>
          <w:szCs w:val="24"/>
          <w:lang w:eastAsia="ar-SA"/>
        </w:rPr>
        <w:t xml:space="preserve"> </w:t>
      </w:r>
      <w:r w:rsidR="00520D4C">
        <w:rPr>
          <w:b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9D60E3" w:rsidRPr="001661D9" w:rsidRDefault="009D60E3" w:rsidP="009D60E3">
      <w:pPr>
        <w:keepNext/>
        <w:numPr>
          <w:ilvl w:val="1"/>
          <w:numId w:val="10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</w:p>
    <w:p w:rsidR="009D60E3" w:rsidRPr="001661D9" w:rsidRDefault="009D60E3" w:rsidP="009D60E3">
      <w:pPr>
        <w:suppressAutoHyphens/>
        <w:rPr>
          <w:lang w:eastAsia="ar-SA"/>
        </w:rPr>
      </w:pPr>
    </w:p>
    <w:p w:rsidR="007E473B" w:rsidRPr="007E473B" w:rsidRDefault="007E473B" w:rsidP="007E473B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</w:t>
      </w:r>
      <w:r w:rsidR="00B46BA6">
        <w:rPr>
          <w:sz w:val="24"/>
          <w:szCs w:val="24"/>
          <w:lang w:eastAsia="ar-SA"/>
        </w:rPr>
        <w:t>otyczy</w:t>
      </w:r>
      <w:r>
        <w:rPr>
          <w:sz w:val="24"/>
          <w:szCs w:val="24"/>
          <w:lang w:eastAsia="ar-SA"/>
        </w:rPr>
        <w:t xml:space="preserve"> zapytania ofertowego </w:t>
      </w:r>
      <w:r w:rsidR="00B46BA6">
        <w:rPr>
          <w:sz w:val="24"/>
          <w:szCs w:val="24"/>
          <w:lang w:eastAsia="ar-SA"/>
        </w:rPr>
        <w:t>:</w:t>
      </w:r>
      <w:r w:rsidR="00B46BA6">
        <w:rPr>
          <w:sz w:val="24"/>
          <w:szCs w:val="24"/>
          <w:lang w:eastAsia="ar-SA"/>
        </w:rPr>
        <w:tab/>
      </w:r>
      <w:r w:rsidRPr="007E473B">
        <w:rPr>
          <w:sz w:val="24"/>
          <w:szCs w:val="24"/>
          <w:lang w:eastAsia="ar-SA"/>
        </w:rPr>
        <w:t>na usługę badawczą nad możliwością syntezy i właściwościami nowych, rozbudowanych związków organicznych, pochodnych 1,3,4-oksadiazolu i 1,3,4-tiadiazolu, z nadzieją pozyskania nowych związków wykazujących aktywność biologiczną do zastosowań w medycynie i rolnictwie, bądź potencjalnych znaczników fluorescencyjnych do diagnostyki medycznej.</w:t>
      </w:r>
    </w:p>
    <w:p w:rsidR="00F15C2D" w:rsidRDefault="00F15C2D" w:rsidP="009D60E3">
      <w:pPr>
        <w:suppressAutoHyphens/>
        <w:jc w:val="both"/>
        <w:rPr>
          <w:sz w:val="24"/>
          <w:szCs w:val="24"/>
          <w:lang w:eastAsia="ar-SA"/>
        </w:rPr>
      </w:pPr>
    </w:p>
    <w:p w:rsidR="009D60E3" w:rsidRPr="001661D9" w:rsidRDefault="009E58BF" w:rsidP="009D60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</w:t>
      </w:r>
      <w:r w:rsidR="009D60E3" w:rsidRPr="001661D9">
        <w:rPr>
          <w:sz w:val="24"/>
          <w:szCs w:val="24"/>
          <w:lang w:eastAsia="ar-SA"/>
        </w:rPr>
        <w:t>, niżej podpisan</w:t>
      </w:r>
      <w:r>
        <w:rPr>
          <w:sz w:val="24"/>
          <w:szCs w:val="24"/>
          <w:lang w:eastAsia="ar-SA"/>
        </w:rPr>
        <w:t>y/a</w:t>
      </w:r>
      <w:r w:rsidR="009D60E3" w:rsidRPr="001661D9">
        <w:rPr>
          <w:sz w:val="24"/>
          <w:szCs w:val="24"/>
          <w:lang w:eastAsia="ar-SA"/>
        </w:rPr>
        <w:t>: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E58BF" w:rsidP="009D60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="009D60E3" w:rsidRPr="001661D9">
        <w:rPr>
          <w:sz w:val="24"/>
          <w:szCs w:val="24"/>
          <w:lang w:eastAsia="ar-SA"/>
        </w:rPr>
        <w:t xml:space="preserve">, że ww. Wykonawca spełnia warunki określone </w:t>
      </w:r>
      <w:r>
        <w:rPr>
          <w:sz w:val="24"/>
          <w:szCs w:val="24"/>
          <w:lang w:eastAsia="ar-SA"/>
        </w:rPr>
        <w:t>w zapytaniu ofertowym</w:t>
      </w:r>
      <w:r w:rsidR="009D60E3" w:rsidRPr="001661D9">
        <w:rPr>
          <w:sz w:val="24"/>
          <w:szCs w:val="24"/>
          <w:lang w:eastAsia="ar-SA"/>
        </w:rPr>
        <w:t xml:space="preserve"> dotyczące: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kompetencji lub uprawnień do prowadzenia działalności zawodowej, o ile wynika to z odrębnych przepisów: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sytuacji ekonomicznej lub finansowej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zdolności technicznej lub zawodowej.</w:t>
      </w:r>
    </w:p>
    <w:p w:rsidR="009D60E3" w:rsidRPr="001661D9" w:rsidRDefault="009D60E3" w:rsidP="00964651">
      <w:pPr>
        <w:tabs>
          <w:tab w:val="left" w:pos="851"/>
          <w:tab w:val="left" w:pos="2977"/>
        </w:tabs>
        <w:suppressAutoHyphens/>
        <w:ind w:left="720"/>
        <w:jc w:val="both"/>
        <w:rPr>
          <w:sz w:val="22"/>
          <w:szCs w:val="22"/>
          <w:lang w:eastAsia="ar-SA"/>
        </w:rPr>
      </w:pPr>
    </w:p>
    <w:p w:rsidR="009D60E3" w:rsidRPr="002D183A" w:rsidRDefault="009D60E3" w:rsidP="009D60E3">
      <w:pPr>
        <w:suppressAutoHyphens/>
        <w:ind w:left="360"/>
        <w:rPr>
          <w:b/>
          <w:sz w:val="22"/>
          <w:szCs w:val="22"/>
          <w:lang w:eastAsia="ar-SA"/>
        </w:rPr>
      </w:pPr>
    </w:p>
    <w:p w:rsidR="009E58BF" w:rsidRPr="009E58BF" w:rsidRDefault="009E58BF" w:rsidP="009E58BF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9E58BF" w:rsidRPr="009E58BF" w:rsidRDefault="009E58BF" w:rsidP="009E58BF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 xml:space="preserve">               </w:t>
      </w: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:rsidR="009D60E3" w:rsidRPr="005D50F1" w:rsidRDefault="009D60E3" w:rsidP="009D60E3">
      <w:pPr>
        <w:suppressAutoHyphens/>
        <w:jc w:val="both"/>
        <w:rPr>
          <w:sz w:val="24"/>
          <w:szCs w:val="24"/>
          <w:lang w:eastAsia="ar-SA"/>
        </w:rPr>
      </w:pPr>
    </w:p>
    <w:p w:rsidR="00EC72D2" w:rsidRPr="00742B63" w:rsidRDefault="00EC72D2" w:rsidP="00742B63"/>
    <w:sectPr w:rsidR="00EC72D2" w:rsidRPr="00742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0C" w:rsidRDefault="00E1600C" w:rsidP="00EC72D2">
      <w:r>
        <w:separator/>
      </w:r>
    </w:p>
  </w:endnote>
  <w:endnote w:type="continuationSeparator" w:id="0">
    <w:p w:rsidR="00E1600C" w:rsidRDefault="00E1600C" w:rsidP="00E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6C" w:rsidRDefault="003E51EB">
    <w:pPr>
      <w:pStyle w:val="Stopka"/>
    </w:pPr>
    <w:r w:rsidRPr="003E51EB">
      <w:rPr>
        <w:noProof/>
      </w:rPr>
      <w:drawing>
        <wp:anchor distT="0" distB="0" distL="114300" distR="114300" simplePos="0" relativeHeight="251659264" behindDoc="0" locked="0" layoutInCell="1" allowOverlap="1" wp14:anchorId="200E7FA6" wp14:editId="6743B4AE">
          <wp:simplePos x="0" y="0"/>
          <wp:positionH relativeFrom="column">
            <wp:posOffset>-396240</wp:posOffset>
          </wp:positionH>
          <wp:positionV relativeFrom="paragraph">
            <wp:posOffset>-332105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51EB">
      <w:rPr>
        <w:noProof/>
      </w:rPr>
      <w:drawing>
        <wp:anchor distT="0" distB="0" distL="114300" distR="114300" simplePos="0" relativeHeight="251660288" behindDoc="0" locked="0" layoutInCell="1" allowOverlap="1" wp14:anchorId="1F7522F8" wp14:editId="6BCB47D4">
          <wp:simplePos x="0" y="0"/>
          <wp:positionH relativeFrom="margin">
            <wp:posOffset>2069465</wp:posOffset>
          </wp:positionH>
          <wp:positionV relativeFrom="paragraph">
            <wp:posOffset>-350520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51EB">
      <w:rPr>
        <w:noProof/>
      </w:rPr>
      <w:drawing>
        <wp:anchor distT="0" distB="0" distL="114300" distR="114300" simplePos="0" relativeHeight="251661312" behindDoc="0" locked="0" layoutInCell="1" allowOverlap="1" wp14:anchorId="4A07BADB" wp14:editId="25983D66">
          <wp:simplePos x="0" y="0"/>
          <wp:positionH relativeFrom="margin">
            <wp:posOffset>4152900</wp:posOffset>
          </wp:positionH>
          <wp:positionV relativeFrom="paragraph">
            <wp:posOffset>-333375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0C" w:rsidRDefault="00E1600C" w:rsidP="00EC72D2">
      <w:r>
        <w:separator/>
      </w:r>
    </w:p>
  </w:footnote>
  <w:footnote w:type="continuationSeparator" w:id="0">
    <w:p w:rsidR="00E1600C" w:rsidRDefault="00E1600C" w:rsidP="00EC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EC72D2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 w:rsidR="00DF1A6C">
      <w:rPr>
        <w:i/>
      </w:rPr>
      <w:t>3</w:t>
    </w:r>
    <w:r w:rsidRPr="00EC72D2">
      <w:rPr>
        <w:i/>
      </w:rPr>
      <w:t xml:space="preserve">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172891"/>
    <w:rsid w:val="0018266D"/>
    <w:rsid w:val="002A4F47"/>
    <w:rsid w:val="002D4A5D"/>
    <w:rsid w:val="00327CCB"/>
    <w:rsid w:val="003E51EB"/>
    <w:rsid w:val="004757DE"/>
    <w:rsid w:val="00520D4C"/>
    <w:rsid w:val="0058144F"/>
    <w:rsid w:val="005A6378"/>
    <w:rsid w:val="0060226D"/>
    <w:rsid w:val="00672696"/>
    <w:rsid w:val="00742B63"/>
    <w:rsid w:val="007664E5"/>
    <w:rsid w:val="007C7C50"/>
    <w:rsid w:val="007E473B"/>
    <w:rsid w:val="007F4A70"/>
    <w:rsid w:val="00812FF0"/>
    <w:rsid w:val="00833FD4"/>
    <w:rsid w:val="008D6CEB"/>
    <w:rsid w:val="00951FFB"/>
    <w:rsid w:val="00964651"/>
    <w:rsid w:val="009C7605"/>
    <w:rsid w:val="009D60E3"/>
    <w:rsid w:val="009E58BF"/>
    <w:rsid w:val="00B46BA6"/>
    <w:rsid w:val="00B62D0E"/>
    <w:rsid w:val="00BE3EAB"/>
    <w:rsid w:val="00C667BA"/>
    <w:rsid w:val="00DF1A6C"/>
    <w:rsid w:val="00E1600C"/>
    <w:rsid w:val="00EC72D2"/>
    <w:rsid w:val="00F15C2D"/>
    <w:rsid w:val="00F6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1DAEC-A155-4B4A-BCAE-A9838086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0E3"/>
    <w:pPr>
      <w:keepNext/>
      <w:numPr>
        <w:numId w:val="11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D60E3"/>
    <w:pPr>
      <w:keepNext/>
      <w:numPr>
        <w:ilvl w:val="2"/>
        <w:numId w:val="9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D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cp:lastPrinted>2016-11-03T07:49:00Z</cp:lastPrinted>
  <dcterms:created xsi:type="dcterms:W3CDTF">2016-11-03T07:49:00Z</dcterms:created>
  <dcterms:modified xsi:type="dcterms:W3CDTF">2016-11-03T07:49:00Z</dcterms:modified>
</cp:coreProperties>
</file>